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E1" w:rsidRPr="008D2BE1" w:rsidRDefault="008D2BE1" w:rsidP="008D2BE1">
      <w:pPr>
        <w:spacing w:before="12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8D2BE1">
        <w:rPr>
          <w:rFonts w:ascii="Arial" w:hAnsi="Arial" w:cs="Arial"/>
          <w:sz w:val="16"/>
          <w:szCs w:val="16"/>
        </w:rPr>
        <w:t xml:space="preserve">Notate for each of the subjects of observation: estimated percentages of work provided and of provided work observed, whether </w:t>
      </w:r>
      <w:r w:rsidRPr="008D2BE1">
        <w:rPr>
          <w:rFonts w:ascii="Arial" w:hAnsi="Arial" w:cs="Arial"/>
          <w:sz w:val="16"/>
          <w:szCs w:val="16"/>
        </w:rPr>
        <w:br/>
        <w:t>satisfied (</w:t>
      </w:r>
      <w:r w:rsidRPr="008D2BE1">
        <w:rPr>
          <w:rFonts w:ascii="Arial" w:hAnsi="Arial" w:cs="Arial"/>
          <w:b/>
          <w:color w:val="008000"/>
          <w:sz w:val="16"/>
          <w:szCs w:val="16"/>
        </w:rPr>
        <w:sym w:font="Wingdings" w:char="F04A"/>
      </w:r>
      <w:r w:rsidRPr="008D2BE1">
        <w:rPr>
          <w:rFonts w:ascii="Arial" w:hAnsi="Arial" w:cs="Arial"/>
          <w:sz w:val="16"/>
          <w:szCs w:val="16"/>
        </w:rPr>
        <w:t>) or dissatisfied (</w:t>
      </w:r>
      <w:r w:rsidRPr="008D2BE1">
        <w:rPr>
          <w:rFonts w:ascii="Arial" w:hAnsi="Arial" w:cs="Arial"/>
          <w:b/>
          <w:color w:val="C00000"/>
          <w:sz w:val="16"/>
          <w:szCs w:val="16"/>
        </w:rPr>
        <w:sym w:font="Wingdings" w:char="F04C"/>
      </w:r>
      <w:r w:rsidRPr="008D2BE1">
        <w:rPr>
          <w:rFonts w:ascii="Arial" w:hAnsi="Arial" w:cs="Arial"/>
          <w:sz w:val="16"/>
          <w:szCs w:val="16"/>
        </w:rPr>
        <w:t>) with work, and any pertinent concise comment, adding further comment on another sheet if needed.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5472"/>
        <w:gridCol w:w="861"/>
        <w:gridCol w:w="864"/>
        <w:gridCol w:w="576"/>
        <w:gridCol w:w="576"/>
        <w:gridCol w:w="5616"/>
      </w:tblGrid>
      <w:tr w:rsidR="00534DE2" w:rsidRPr="00563ADC" w:rsidTr="008D2BE1">
        <w:trPr>
          <w:trHeight w:val="288"/>
          <w:jc w:val="center"/>
        </w:trPr>
        <w:tc>
          <w:tcPr>
            <w:tcW w:w="432" w:type="dxa"/>
            <w:tcBorders>
              <w:right w:val="nil"/>
            </w:tcBorders>
            <w:vAlign w:val="center"/>
          </w:tcPr>
          <w:p w:rsidR="00534DE2" w:rsidRPr="00563ADC" w:rsidRDefault="00534DE2" w:rsidP="008D2B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tcBorders>
              <w:left w:val="nil"/>
            </w:tcBorders>
            <w:vAlign w:val="center"/>
          </w:tcPr>
          <w:p w:rsidR="00534DE2" w:rsidRPr="00563ADC" w:rsidRDefault="00992BA3" w:rsidP="00292D4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Subjects of Observation</w:t>
            </w:r>
          </w:p>
        </w:tc>
        <w:tc>
          <w:tcPr>
            <w:tcW w:w="861" w:type="dxa"/>
            <w:vAlign w:val="center"/>
          </w:tcPr>
          <w:p w:rsidR="00534DE2" w:rsidRPr="00563ADC" w:rsidRDefault="00534DE2" w:rsidP="00292D4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ADC">
              <w:rPr>
                <w:rFonts w:ascii="Arial" w:hAnsi="Arial" w:cs="Arial"/>
                <w:sz w:val="20"/>
                <w:szCs w:val="20"/>
              </w:rPr>
              <w:t>%Work</w:t>
            </w:r>
          </w:p>
        </w:tc>
        <w:tc>
          <w:tcPr>
            <w:tcW w:w="864" w:type="dxa"/>
            <w:vAlign w:val="center"/>
          </w:tcPr>
          <w:p w:rsidR="00534DE2" w:rsidRPr="00563ADC" w:rsidRDefault="00534DE2" w:rsidP="00292D4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ADC">
              <w:rPr>
                <w:rFonts w:ascii="Arial" w:hAnsi="Arial" w:cs="Arial"/>
                <w:sz w:val="20"/>
                <w:szCs w:val="20"/>
              </w:rPr>
              <w:t>%</w:t>
            </w:r>
            <w:proofErr w:type="spellStart"/>
            <w:r w:rsidRPr="00563ADC">
              <w:rPr>
                <w:rFonts w:ascii="Arial" w:hAnsi="Arial" w:cs="Arial"/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576" w:type="dxa"/>
            <w:vAlign w:val="center"/>
          </w:tcPr>
          <w:p w:rsidR="00534DE2" w:rsidRPr="00292D4B" w:rsidRDefault="004304F1" w:rsidP="00292D4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  <w:r w:rsidRPr="00292D4B">
              <w:rPr>
                <w:rFonts w:ascii="Arial" w:hAnsi="Arial" w:cs="Arial"/>
                <w:b/>
                <w:color w:val="008000"/>
                <w:sz w:val="24"/>
                <w:szCs w:val="24"/>
              </w:rPr>
              <w:sym w:font="Wingdings" w:char="F04A"/>
            </w:r>
          </w:p>
        </w:tc>
        <w:tc>
          <w:tcPr>
            <w:tcW w:w="576" w:type="dxa"/>
            <w:vAlign w:val="center"/>
          </w:tcPr>
          <w:p w:rsidR="00534DE2" w:rsidRPr="00292D4B" w:rsidRDefault="004304F1" w:rsidP="00292D4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292D4B">
              <w:rPr>
                <w:rFonts w:ascii="Arial" w:hAnsi="Arial" w:cs="Arial"/>
                <w:b/>
                <w:color w:val="C00000"/>
                <w:sz w:val="24"/>
                <w:szCs w:val="24"/>
              </w:rPr>
              <w:sym w:font="Wingdings" w:char="F04C"/>
            </w:r>
          </w:p>
        </w:tc>
        <w:tc>
          <w:tcPr>
            <w:tcW w:w="5616" w:type="dxa"/>
            <w:vAlign w:val="center"/>
          </w:tcPr>
          <w:p w:rsidR="00534DE2" w:rsidRPr="00563ADC" w:rsidRDefault="00534DE2" w:rsidP="00292D4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ADC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</w:tr>
      <w:tr w:rsidR="00534DE2" w:rsidRPr="00563ADC" w:rsidTr="008D2BE1">
        <w:trPr>
          <w:trHeight w:val="720"/>
          <w:jc w:val="center"/>
        </w:trPr>
        <w:tc>
          <w:tcPr>
            <w:tcW w:w="432" w:type="dxa"/>
            <w:tcBorders>
              <w:right w:val="nil"/>
            </w:tcBorders>
          </w:tcPr>
          <w:p w:rsidR="00534DE2" w:rsidRPr="00563ADC" w:rsidRDefault="00534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5472" w:type="dxa"/>
            <w:tcBorders>
              <w:left w:val="nil"/>
            </w:tcBorders>
          </w:tcPr>
          <w:p w:rsidR="00534DE2" w:rsidRPr="00563ADC" w:rsidRDefault="00534DE2" w:rsidP="00292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On-site stored materials </w:t>
            </w:r>
            <w:r w:rsidR="004304F1"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sz w:val="20"/>
                <w:szCs w:val="20"/>
              </w:rPr>
              <w:t>protect</w:t>
            </w:r>
            <w:r w:rsidR="004304F1">
              <w:rPr>
                <w:rFonts w:ascii="Arial" w:hAnsi="Arial" w:cs="Arial"/>
                <w:sz w:val="20"/>
                <w:szCs w:val="20"/>
              </w:rPr>
              <w:t>ion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dust, dirt, and physical damage</w:t>
            </w:r>
          </w:p>
        </w:tc>
        <w:tc>
          <w:tcPr>
            <w:tcW w:w="861" w:type="dxa"/>
            <w:vAlign w:val="center"/>
          </w:tcPr>
          <w:p w:rsidR="00534DE2" w:rsidRPr="00563ADC" w:rsidRDefault="00534DE2" w:rsidP="0053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34DE2" w:rsidRPr="00563ADC" w:rsidRDefault="00534DE2" w:rsidP="0053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534DE2" w:rsidRPr="00563ADC" w:rsidRDefault="00534DE2" w:rsidP="00D5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534DE2" w:rsidRPr="00563ADC" w:rsidRDefault="00534DE2" w:rsidP="00D5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6" w:type="dxa"/>
          </w:tcPr>
          <w:p w:rsidR="00534DE2" w:rsidRPr="00563ADC" w:rsidRDefault="00534DE2" w:rsidP="0029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DE2" w:rsidRPr="00563ADC" w:rsidTr="008D2BE1">
        <w:trPr>
          <w:trHeight w:val="720"/>
          <w:jc w:val="center"/>
        </w:trPr>
        <w:tc>
          <w:tcPr>
            <w:tcW w:w="432" w:type="dxa"/>
            <w:tcBorders>
              <w:right w:val="nil"/>
            </w:tcBorders>
          </w:tcPr>
          <w:p w:rsidR="00534DE2" w:rsidRDefault="00534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5472" w:type="dxa"/>
            <w:tcBorders>
              <w:left w:val="nil"/>
            </w:tcBorders>
          </w:tcPr>
          <w:p w:rsidR="00534DE2" w:rsidRPr="00563ADC" w:rsidRDefault="00534DE2" w:rsidP="00992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Ductwork, dampers, air-distribution boxes, grills, diffusers, vanes, test ports, adjusting hardware, insulation, supports, and connections </w:t>
            </w:r>
            <w:r w:rsidR="004304F1"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sz w:val="20"/>
                <w:szCs w:val="20"/>
              </w:rPr>
              <w:t>accessib</w:t>
            </w:r>
            <w:r w:rsidR="004304F1">
              <w:rPr>
                <w:rFonts w:ascii="Arial" w:hAnsi="Arial" w:cs="Arial"/>
                <w:sz w:val="20"/>
                <w:szCs w:val="20"/>
              </w:rPr>
              <w:t>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serviceab</w:t>
            </w:r>
            <w:r w:rsidR="004304F1">
              <w:rPr>
                <w:rFonts w:ascii="Arial" w:hAnsi="Arial" w:cs="Arial"/>
                <w:sz w:val="20"/>
                <w:szCs w:val="20"/>
              </w:rPr>
              <w:t>ility</w:t>
            </w:r>
          </w:p>
        </w:tc>
        <w:tc>
          <w:tcPr>
            <w:tcW w:w="861" w:type="dxa"/>
            <w:vAlign w:val="center"/>
          </w:tcPr>
          <w:p w:rsidR="00534DE2" w:rsidRPr="00563ADC" w:rsidRDefault="00534DE2" w:rsidP="0053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34DE2" w:rsidRPr="00563ADC" w:rsidRDefault="00534DE2" w:rsidP="0053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534DE2" w:rsidRPr="00563ADC" w:rsidRDefault="00534DE2" w:rsidP="00D5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534DE2" w:rsidRPr="00563ADC" w:rsidRDefault="00534DE2" w:rsidP="00D5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6" w:type="dxa"/>
          </w:tcPr>
          <w:p w:rsidR="00534DE2" w:rsidRPr="00563ADC" w:rsidRDefault="00534DE2" w:rsidP="0029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DE2" w:rsidRPr="00563ADC" w:rsidTr="008D2BE1">
        <w:trPr>
          <w:trHeight w:val="720"/>
          <w:jc w:val="center"/>
        </w:trPr>
        <w:tc>
          <w:tcPr>
            <w:tcW w:w="432" w:type="dxa"/>
            <w:tcBorders>
              <w:right w:val="nil"/>
            </w:tcBorders>
          </w:tcPr>
          <w:p w:rsidR="00534DE2" w:rsidRDefault="00534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5472" w:type="dxa"/>
            <w:tcBorders>
              <w:left w:val="nil"/>
            </w:tcBorders>
          </w:tcPr>
          <w:p w:rsidR="00534DE2" w:rsidRPr="00563ADC" w:rsidRDefault="00534DE2" w:rsidP="00992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Piping systems, valves, connections, routing, accessories, and insulation </w:t>
            </w:r>
            <w:r w:rsidR="00992BA3"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sz w:val="20"/>
                <w:szCs w:val="20"/>
              </w:rPr>
              <w:t>install</w:t>
            </w:r>
            <w:r w:rsidR="004304F1">
              <w:rPr>
                <w:rFonts w:ascii="Arial" w:hAnsi="Arial" w:cs="Arial"/>
                <w:sz w:val="20"/>
                <w:szCs w:val="20"/>
              </w:rPr>
              <w:t>ation,</w:t>
            </w:r>
            <w:r>
              <w:rPr>
                <w:rFonts w:ascii="Arial" w:hAnsi="Arial" w:cs="Arial"/>
                <w:sz w:val="20"/>
                <w:szCs w:val="20"/>
              </w:rPr>
              <w:t xml:space="preserve"> correct location, proper label</w:t>
            </w:r>
            <w:r w:rsidR="004304F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accessib</w:t>
            </w:r>
            <w:r w:rsidR="004304F1">
              <w:rPr>
                <w:rFonts w:ascii="Arial" w:hAnsi="Arial" w:cs="Arial"/>
                <w:sz w:val="20"/>
                <w:szCs w:val="20"/>
              </w:rPr>
              <w:t>ility</w:t>
            </w:r>
            <w:r>
              <w:rPr>
                <w:rFonts w:ascii="Arial" w:hAnsi="Arial" w:cs="Arial"/>
                <w:sz w:val="20"/>
                <w:szCs w:val="20"/>
              </w:rPr>
              <w:t>, and serviceab</w:t>
            </w:r>
            <w:r w:rsidR="004304F1">
              <w:rPr>
                <w:rFonts w:ascii="Arial" w:hAnsi="Arial" w:cs="Arial"/>
                <w:sz w:val="20"/>
                <w:szCs w:val="20"/>
              </w:rPr>
              <w:t>ility</w:t>
            </w:r>
          </w:p>
        </w:tc>
        <w:tc>
          <w:tcPr>
            <w:tcW w:w="861" w:type="dxa"/>
            <w:vAlign w:val="center"/>
          </w:tcPr>
          <w:p w:rsidR="00534DE2" w:rsidRPr="00563ADC" w:rsidRDefault="00534DE2" w:rsidP="0053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34DE2" w:rsidRPr="00563ADC" w:rsidRDefault="00534DE2" w:rsidP="0053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534DE2" w:rsidRPr="00563ADC" w:rsidRDefault="00534DE2" w:rsidP="00D5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534DE2" w:rsidRPr="00563ADC" w:rsidRDefault="00534DE2" w:rsidP="00D5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6" w:type="dxa"/>
          </w:tcPr>
          <w:p w:rsidR="00534DE2" w:rsidRPr="00563ADC" w:rsidRDefault="00534DE2" w:rsidP="0029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DE2" w:rsidRPr="00563ADC" w:rsidTr="008D2BE1">
        <w:trPr>
          <w:trHeight w:val="720"/>
          <w:jc w:val="center"/>
        </w:trPr>
        <w:tc>
          <w:tcPr>
            <w:tcW w:w="432" w:type="dxa"/>
            <w:tcBorders>
              <w:right w:val="nil"/>
            </w:tcBorders>
          </w:tcPr>
          <w:p w:rsidR="00534DE2" w:rsidRDefault="00534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5472" w:type="dxa"/>
            <w:tcBorders>
              <w:left w:val="nil"/>
            </w:tcBorders>
          </w:tcPr>
          <w:p w:rsidR="00534DE2" w:rsidRPr="00563ADC" w:rsidRDefault="00534DE2" w:rsidP="00992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Air handling, ventilation, and air transfer equipment </w:t>
            </w:r>
            <w:r w:rsidR="004304F1"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sz w:val="20"/>
                <w:szCs w:val="20"/>
              </w:rPr>
              <w:t>install</w:t>
            </w:r>
            <w:r w:rsidR="004304F1">
              <w:rPr>
                <w:rFonts w:ascii="Arial" w:hAnsi="Arial" w:cs="Arial"/>
                <w:sz w:val="20"/>
                <w:szCs w:val="20"/>
              </w:rPr>
              <w:t>ation</w:t>
            </w:r>
            <w:r>
              <w:rPr>
                <w:rFonts w:ascii="Arial" w:hAnsi="Arial" w:cs="Arial"/>
                <w:sz w:val="20"/>
                <w:szCs w:val="20"/>
              </w:rPr>
              <w:t>, accessib</w:t>
            </w:r>
            <w:r w:rsidR="004304F1">
              <w:rPr>
                <w:rFonts w:ascii="Arial" w:hAnsi="Arial" w:cs="Arial"/>
                <w:sz w:val="20"/>
                <w:szCs w:val="20"/>
              </w:rPr>
              <w:t>ility</w:t>
            </w:r>
            <w:r>
              <w:rPr>
                <w:rFonts w:ascii="Arial" w:hAnsi="Arial" w:cs="Arial"/>
                <w:sz w:val="20"/>
                <w:szCs w:val="20"/>
              </w:rPr>
              <w:t>, and serviceab</w:t>
            </w:r>
            <w:r w:rsidR="004304F1">
              <w:rPr>
                <w:rFonts w:ascii="Arial" w:hAnsi="Arial" w:cs="Arial"/>
                <w:sz w:val="20"/>
                <w:szCs w:val="20"/>
              </w:rPr>
              <w:t>ility</w:t>
            </w:r>
          </w:p>
        </w:tc>
        <w:tc>
          <w:tcPr>
            <w:tcW w:w="861" w:type="dxa"/>
            <w:vAlign w:val="center"/>
          </w:tcPr>
          <w:p w:rsidR="00534DE2" w:rsidRPr="00563ADC" w:rsidRDefault="00534DE2" w:rsidP="0053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34DE2" w:rsidRPr="00563ADC" w:rsidRDefault="00534DE2" w:rsidP="0053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534DE2" w:rsidRPr="00563ADC" w:rsidRDefault="00534DE2" w:rsidP="00D5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534DE2" w:rsidRPr="00563ADC" w:rsidRDefault="00534DE2" w:rsidP="00D5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6" w:type="dxa"/>
          </w:tcPr>
          <w:p w:rsidR="00534DE2" w:rsidRPr="00563ADC" w:rsidRDefault="00534DE2" w:rsidP="0029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DE2" w:rsidRPr="00563ADC" w:rsidTr="008D2BE1">
        <w:trPr>
          <w:trHeight w:val="720"/>
          <w:jc w:val="center"/>
        </w:trPr>
        <w:tc>
          <w:tcPr>
            <w:tcW w:w="432" w:type="dxa"/>
            <w:tcBorders>
              <w:right w:val="nil"/>
            </w:tcBorders>
          </w:tcPr>
          <w:p w:rsidR="00534DE2" w:rsidRDefault="00534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5472" w:type="dxa"/>
            <w:tcBorders>
              <w:left w:val="nil"/>
            </w:tcBorders>
          </w:tcPr>
          <w:p w:rsidR="00534DE2" w:rsidRDefault="00534DE2" w:rsidP="00992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Controls and controlling equipment </w:t>
            </w:r>
            <w:r w:rsidR="004304F1"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z w:val="20"/>
                <w:szCs w:val="20"/>
              </w:rPr>
              <w:t xml:space="preserve"> proper device types, locations, access, and wiring</w:t>
            </w:r>
          </w:p>
        </w:tc>
        <w:tc>
          <w:tcPr>
            <w:tcW w:w="861" w:type="dxa"/>
            <w:vAlign w:val="center"/>
          </w:tcPr>
          <w:p w:rsidR="00534DE2" w:rsidRPr="00563ADC" w:rsidRDefault="00534DE2" w:rsidP="0053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34DE2" w:rsidRPr="00563ADC" w:rsidRDefault="00534DE2" w:rsidP="0053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534DE2" w:rsidRPr="00563ADC" w:rsidRDefault="00534DE2" w:rsidP="00D5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534DE2" w:rsidRPr="00563ADC" w:rsidRDefault="00534DE2" w:rsidP="00D5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6" w:type="dxa"/>
          </w:tcPr>
          <w:p w:rsidR="00534DE2" w:rsidRPr="00563ADC" w:rsidRDefault="00534DE2" w:rsidP="0029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DE2" w:rsidRPr="00563ADC" w:rsidTr="008D2BE1">
        <w:trPr>
          <w:trHeight w:val="720"/>
          <w:jc w:val="center"/>
        </w:trPr>
        <w:tc>
          <w:tcPr>
            <w:tcW w:w="432" w:type="dxa"/>
            <w:tcBorders>
              <w:right w:val="nil"/>
            </w:tcBorders>
          </w:tcPr>
          <w:p w:rsidR="00534DE2" w:rsidRDefault="00430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5472" w:type="dxa"/>
            <w:tcBorders>
              <w:left w:val="nil"/>
            </w:tcBorders>
          </w:tcPr>
          <w:p w:rsidR="00534DE2" w:rsidRDefault="004304F1" w:rsidP="00430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Pumps, pumping devices, chilled water, hot water, steam generating equipment checked for proper type, size, installation, connections, accessibility, and serviceability</w:t>
            </w:r>
          </w:p>
        </w:tc>
        <w:tc>
          <w:tcPr>
            <w:tcW w:w="861" w:type="dxa"/>
            <w:vAlign w:val="center"/>
          </w:tcPr>
          <w:p w:rsidR="00534DE2" w:rsidRPr="00563ADC" w:rsidRDefault="00534DE2" w:rsidP="0053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34DE2" w:rsidRPr="00563ADC" w:rsidRDefault="00534DE2" w:rsidP="0053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534DE2" w:rsidRPr="00563ADC" w:rsidRDefault="00534DE2" w:rsidP="00D5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534DE2" w:rsidRPr="00563ADC" w:rsidRDefault="00534DE2" w:rsidP="00D5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6" w:type="dxa"/>
          </w:tcPr>
          <w:p w:rsidR="00534DE2" w:rsidRPr="00563ADC" w:rsidRDefault="00534DE2" w:rsidP="0029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4F1" w:rsidRPr="00563ADC" w:rsidTr="008D2BE1">
        <w:trPr>
          <w:trHeight w:val="720"/>
          <w:jc w:val="center"/>
        </w:trPr>
        <w:tc>
          <w:tcPr>
            <w:tcW w:w="432" w:type="dxa"/>
            <w:tcBorders>
              <w:right w:val="nil"/>
            </w:tcBorders>
          </w:tcPr>
          <w:p w:rsidR="004304F1" w:rsidRDefault="00430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5472" w:type="dxa"/>
            <w:tcBorders>
              <w:left w:val="nil"/>
            </w:tcBorders>
          </w:tcPr>
          <w:p w:rsidR="004304F1" w:rsidRDefault="00992BA3" w:rsidP="00992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Wiring and conduit systems for proper routing, size, supports, and labeling</w:t>
            </w:r>
          </w:p>
        </w:tc>
        <w:tc>
          <w:tcPr>
            <w:tcW w:w="861" w:type="dxa"/>
            <w:vAlign w:val="center"/>
          </w:tcPr>
          <w:p w:rsidR="004304F1" w:rsidRPr="00563ADC" w:rsidRDefault="004304F1" w:rsidP="0053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4304F1" w:rsidRPr="00563ADC" w:rsidRDefault="004304F1" w:rsidP="0053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4304F1" w:rsidRPr="00563ADC" w:rsidRDefault="004304F1" w:rsidP="00D5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4304F1" w:rsidRPr="00563ADC" w:rsidRDefault="004304F1" w:rsidP="00D5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6" w:type="dxa"/>
          </w:tcPr>
          <w:p w:rsidR="004304F1" w:rsidRPr="00563ADC" w:rsidRDefault="004304F1" w:rsidP="0029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4F1" w:rsidRPr="00563ADC" w:rsidTr="008D2BE1">
        <w:trPr>
          <w:trHeight w:val="720"/>
          <w:jc w:val="center"/>
        </w:trPr>
        <w:tc>
          <w:tcPr>
            <w:tcW w:w="432" w:type="dxa"/>
            <w:tcBorders>
              <w:right w:val="nil"/>
            </w:tcBorders>
          </w:tcPr>
          <w:p w:rsidR="004304F1" w:rsidRDefault="00430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5472" w:type="dxa"/>
            <w:tcBorders>
              <w:left w:val="nil"/>
            </w:tcBorders>
          </w:tcPr>
          <w:p w:rsidR="004304F1" w:rsidRDefault="00992BA3" w:rsidP="008E4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 panels, wiring, transformers, and associated equipment</w:t>
            </w:r>
          </w:p>
        </w:tc>
        <w:tc>
          <w:tcPr>
            <w:tcW w:w="861" w:type="dxa"/>
            <w:vAlign w:val="center"/>
          </w:tcPr>
          <w:p w:rsidR="004304F1" w:rsidRPr="00563ADC" w:rsidRDefault="004304F1" w:rsidP="0053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4304F1" w:rsidRPr="00563ADC" w:rsidRDefault="004304F1" w:rsidP="0053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4304F1" w:rsidRPr="00563ADC" w:rsidRDefault="004304F1" w:rsidP="00D5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4304F1" w:rsidRPr="00563ADC" w:rsidRDefault="004304F1" w:rsidP="00D5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6" w:type="dxa"/>
          </w:tcPr>
          <w:p w:rsidR="004304F1" w:rsidRPr="00563ADC" w:rsidRDefault="004304F1" w:rsidP="0029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4F1" w:rsidRPr="00563ADC" w:rsidTr="008D2BE1">
        <w:trPr>
          <w:trHeight w:val="720"/>
          <w:jc w:val="center"/>
        </w:trPr>
        <w:tc>
          <w:tcPr>
            <w:tcW w:w="432" w:type="dxa"/>
            <w:tcBorders>
              <w:right w:val="nil"/>
            </w:tcBorders>
          </w:tcPr>
          <w:p w:rsidR="004304F1" w:rsidRDefault="00430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5472" w:type="dxa"/>
            <w:tcBorders>
              <w:left w:val="nil"/>
            </w:tcBorders>
          </w:tcPr>
          <w:p w:rsidR="004304F1" w:rsidRDefault="00992BA3" w:rsidP="00992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lighting, electrical systems and equipment, generators, and associated devices</w:t>
            </w:r>
          </w:p>
        </w:tc>
        <w:tc>
          <w:tcPr>
            <w:tcW w:w="861" w:type="dxa"/>
            <w:vAlign w:val="center"/>
          </w:tcPr>
          <w:p w:rsidR="004304F1" w:rsidRPr="00563ADC" w:rsidRDefault="004304F1" w:rsidP="0053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4304F1" w:rsidRPr="00563ADC" w:rsidRDefault="004304F1" w:rsidP="0053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4304F1" w:rsidRPr="00563ADC" w:rsidRDefault="004304F1" w:rsidP="00D5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4304F1" w:rsidRPr="00563ADC" w:rsidRDefault="004304F1" w:rsidP="00D5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6" w:type="dxa"/>
          </w:tcPr>
          <w:p w:rsidR="004304F1" w:rsidRPr="00563ADC" w:rsidRDefault="004304F1" w:rsidP="0029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4F1" w:rsidRPr="00563ADC" w:rsidTr="008D2BE1">
        <w:trPr>
          <w:trHeight w:val="720"/>
          <w:jc w:val="center"/>
        </w:trPr>
        <w:tc>
          <w:tcPr>
            <w:tcW w:w="432" w:type="dxa"/>
            <w:tcBorders>
              <w:right w:val="nil"/>
            </w:tcBorders>
          </w:tcPr>
          <w:p w:rsidR="004304F1" w:rsidRDefault="00430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5472" w:type="dxa"/>
            <w:tcBorders>
              <w:left w:val="nil"/>
            </w:tcBorders>
          </w:tcPr>
          <w:p w:rsidR="004304F1" w:rsidRDefault="00992BA3" w:rsidP="008E4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Piping systems for proper routing, size, supports, insulation, labeling, and installation of vents and drains</w:t>
            </w:r>
          </w:p>
        </w:tc>
        <w:tc>
          <w:tcPr>
            <w:tcW w:w="861" w:type="dxa"/>
            <w:vAlign w:val="center"/>
          </w:tcPr>
          <w:p w:rsidR="004304F1" w:rsidRPr="00563ADC" w:rsidRDefault="004304F1" w:rsidP="0053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4304F1" w:rsidRPr="00563ADC" w:rsidRDefault="004304F1" w:rsidP="0053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4304F1" w:rsidRPr="00563ADC" w:rsidRDefault="004304F1" w:rsidP="00D5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4304F1" w:rsidRPr="00563ADC" w:rsidRDefault="004304F1" w:rsidP="00D5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6" w:type="dxa"/>
          </w:tcPr>
          <w:p w:rsidR="004304F1" w:rsidRPr="00563ADC" w:rsidRDefault="004304F1" w:rsidP="0029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4F1" w:rsidRPr="00563ADC" w:rsidTr="008D2BE1">
        <w:trPr>
          <w:trHeight w:val="720"/>
          <w:jc w:val="center"/>
        </w:trPr>
        <w:tc>
          <w:tcPr>
            <w:tcW w:w="432" w:type="dxa"/>
            <w:tcBorders>
              <w:right w:val="nil"/>
            </w:tcBorders>
          </w:tcPr>
          <w:p w:rsidR="004304F1" w:rsidRDefault="00430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</w:t>
            </w:r>
          </w:p>
        </w:tc>
        <w:tc>
          <w:tcPr>
            <w:tcW w:w="5472" w:type="dxa"/>
            <w:tcBorders>
              <w:left w:val="nil"/>
            </w:tcBorders>
          </w:tcPr>
          <w:p w:rsidR="004304F1" w:rsidRDefault="00992BA3" w:rsidP="00992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Temperature control devices and wiring</w:t>
            </w:r>
          </w:p>
        </w:tc>
        <w:tc>
          <w:tcPr>
            <w:tcW w:w="861" w:type="dxa"/>
            <w:vAlign w:val="center"/>
          </w:tcPr>
          <w:p w:rsidR="004304F1" w:rsidRPr="00563ADC" w:rsidRDefault="004304F1" w:rsidP="0053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4304F1" w:rsidRPr="00563ADC" w:rsidRDefault="004304F1" w:rsidP="0053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4304F1" w:rsidRPr="00563ADC" w:rsidRDefault="004304F1" w:rsidP="00D5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4304F1" w:rsidRPr="00563ADC" w:rsidRDefault="004304F1" w:rsidP="00D5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6" w:type="dxa"/>
          </w:tcPr>
          <w:p w:rsidR="004304F1" w:rsidRPr="00563ADC" w:rsidRDefault="004304F1" w:rsidP="0029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4F1" w:rsidRPr="00563ADC" w:rsidTr="008D2BE1">
        <w:trPr>
          <w:trHeight w:val="720"/>
          <w:jc w:val="center"/>
        </w:trPr>
        <w:tc>
          <w:tcPr>
            <w:tcW w:w="432" w:type="dxa"/>
            <w:tcBorders>
              <w:right w:val="nil"/>
            </w:tcBorders>
          </w:tcPr>
          <w:p w:rsidR="004304F1" w:rsidRDefault="00430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5472" w:type="dxa"/>
            <w:tcBorders>
              <w:left w:val="nil"/>
            </w:tcBorders>
          </w:tcPr>
          <w:p w:rsidR="004304F1" w:rsidRDefault="00992BA3" w:rsidP="008E4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Structural installations of interior and exterior surfaces, including roofing</w:t>
            </w:r>
          </w:p>
        </w:tc>
        <w:tc>
          <w:tcPr>
            <w:tcW w:w="861" w:type="dxa"/>
            <w:vAlign w:val="center"/>
          </w:tcPr>
          <w:p w:rsidR="004304F1" w:rsidRPr="00563ADC" w:rsidRDefault="004304F1" w:rsidP="0053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4304F1" w:rsidRPr="00563ADC" w:rsidRDefault="004304F1" w:rsidP="0053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4304F1" w:rsidRPr="00563ADC" w:rsidRDefault="004304F1" w:rsidP="00D5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4304F1" w:rsidRPr="00563ADC" w:rsidRDefault="004304F1" w:rsidP="00D5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6" w:type="dxa"/>
          </w:tcPr>
          <w:p w:rsidR="004304F1" w:rsidRPr="00563ADC" w:rsidRDefault="004304F1" w:rsidP="00292D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2EC2" w:rsidRPr="008D2BE1" w:rsidRDefault="00E12EC2" w:rsidP="008D2BE1">
      <w:pPr>
        <w:jc w:val="center"/>
        <w:rPr>
          <w:rFonts w:ascii="Arial" w:hAnsi="Arial" w:cs="Arial"/>
          <w:color w:val="FF0000"/>
          <w:sz w:val="16"/>
          <w:szCs w:val="16"/>
        </w:rPr>
      </w:pPr>
    </w:p>
    <w:sectPr w:rsidR="00E12EC2" w:rsidRPr="008D2BE1" w:rsidSect="008D2BE1">
      <w:footerReference w:type="default" r:id="rId7"/>
      <w:pgSz w:w="15840" w:h="12240" w:orient="landscape" w:code="1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4B" w:rsidRDefault="00292D4B" w:rsidP="00D52922">
      <w:r>
        <w:separator/>
      </w:r>
    </w:p>
  </w:endnote>
  <w:endnote w:type="continuationSeparator" w:id="0">
    <w:p w:rsidR="00292D4B" w:rsidRDefault="00292D4B" w:rsidP="00D5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9936"/>
      <w:gridCol w:w="4608"/>
    </w:tblGrid>
    <w:tr w:rsidR="008D2BE1" w:rsidRPr="00EA3BF9" w:rsidTr="008D2BE1">
      <w:trPr>
        <w:jc w:val="center"/>
      </w:trPr>
      <w:tc>
        <w:tcPr>
          <w:tcW w:w="9936" w:type="dxa"/>
          <w:vAlign w:val="bottom"/>
        </w:tcPr>
        <w:p w:rsidR="008D2BE1" w:rsidRPr="00E404C1" w:rsidRDefault="008D2BE1" w:rsidP="008D2BE1">
          <w:pPr>
            <w:pStyle w:val="Foo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/>
              <w:b/>
              <w:szCs w:val="24"/>
            </w:rPr>
            <w:t>Commissioning Progress Observation</w:t>
          </w:r>
        </w:p>
        <w:p w:rsidR="008D2BE1" w:rsidRPr="00E404C1" w:rsidRDefault="008D2BE1" w:rsidP="008D2BE1">
          <w:pPr>
            <w:pStyle w:val="Footer"/>
            <w:rPr>
              <w:rFonts w:ascii="Arial" w:hAnsi="Arial" w:cs="Arial"/>
              <w:b/>
              <w:szCs w:val="24"/>
            </w:rPr>
          </w:pPr>
          <w:r w:rsidRPr="00E404C1">
            <w:rPr>
              <w:rFonts w:ascii="Arial" w:hAnsi="Arial" w:cs="Arial"/>
              <w:b/>
              <w:szCs w:val="24"/>
            </w:rPr>
            <w:t>F</w:t>
          </w:r>
          <w:r>
            <w:rPr>
              <w:rFonts w:ascii="Arial" w:hAnsi="Arial" w:cs="Arial"/>
              <w:b/>
              <w:szCs w:val="24"/>
            </w:rPr>
            <w:t>637</w:t>
          </w:r>
          <w:r w:rsidRPr="00E404C1">
            <w:rPr>
              <w:rFonts w:ascii="Arial" w:hAnsi="Arial" w:cs="Arial"/>
              <w:b/>
              <w:szCs w:val="24"/>
            </w:rPr>
            <w:t xml:space="preserve"> – 1</w:t>
          </w:r>
        </w:p>
      </w:tc>
      <w:tc>
        <w:tcPr>
          <w:tcW w:w="4608" w:type="dxa"/>
          <w:vAlign w:val="bottom"/>
        </w:tcPr>
        <w:p w:rsidR="008D2BE1" w:rsidRPr="00E404C1" w:rsidRDefault="008D2BE1" w:rsidP="008D2BE1">
          <w:pPr>
            <w:pStyle w:val="Footer"/>
            <w:jc w:val="right"/>
            <w:rPr>
              <w:rFonts w:ascii="Arial" w:hAnsi="Arial"/>
              <w:sz w:val="16"/>
              <w:szCs w:val="16"/>
            </w:rPr>
          </w:pPr>
          <w:r w:rsidRPr="00E404C1">
            <w:rPr>
              <w:rFonts w:ascii="Arial" w:hAnsi="Arial"/>
              <w:sz w:val="16"/>
              <w:szCs w:val="16"/>
            </w:rPr>
            <w:t xml:space="preserve">Posted in </w:t>
          </w:r>
          <w:r>
            <w:rPr>
              <w:rFonts w:ascii="Arial" w:hAnsi="Arial"/>
              <w:sz w:val="16"/>
              <w:szCs w:val="16"/>
            </w:rPr>
            <w:t>DOC</w:t>
          </w:r>
          <w:r w:rsidRPr="00E404C1">
            <w:rPr>
              <w:rFonts w:ascii="Arial" w:hAnsi="Arial"/>
              <w:sz w:val="16"/>
              <w:szCs w:val="16"/>
            </w:rPr>
            <w:t xml:space="preserve"> format</w:t>
          </w:r>
        </w:p>
        <w:p w:rsidR="008D2BE1" w:rsidRPr="00E404C1" w:rsidRDefault="002E7079" w:rsidP="002E707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/>
              <w:color w:val="008000"/>
              <w:sz w:val="16"/>
              <w:szCs w:val="16"/>
            </w:rPr>
            <w:t>June 2011</w:t>
          </w:r>
          <w:r w:rsidR="008D2BE1" w:rsidRPr="00E404C1">
            <w:rPr>
              <w:rFonts w:ascii="Arial" w:hAnsi="Arial"/>
              <w:sz w:val="16"/>
              <w:szCs w:val="16"/>
            </w:rPr>
            <w:t xml:space="preserve"> OFD F</w:t>
          </w:r>
          <w:r w:rsidR="008D2BE1">
            <w:rPr>
              <w:rFonts w:ascii="Arial" w:hAnsi="Arial"/>
              <w:sz w:val="16"/>
              <w:szCs w:val="16"/>
            </w:rPr>
            <w:t>637</w:t>
          </w:r>
          <w:r w:rsidR="008D2BE1" w:rsidRPr="00E404C1">
            <w:rPr>
              <w:rFonts w:ascii="Arial" w:hAnsi="Arial"/>
              <w:sz w:val="16"/>
              <w:szCs w:val="16"/>
            </w:rPr>
            <w:br/>
          </w:r>
          <w:r w:rsidR="008D2BE1" w:rsidRPr="00E404C1">
            <w:rPr>
              <w:rFonts w:ascii="Arial" w:hAnsi="Arial" w:cs="Arial"/>
              <w:sz w:val="16"/>
              <w:szCs w:val="16"/>
            </w:rPr>
            <w:t xml:space="preserve">Page </w:t>
          </w:r>
          <w:r w:rsidR="008D2BE1" w:rsidRPr="00E404C1">
            <w:rPr>
              <w:rFonts w:ascii="Arial" w:hAnsi="Arial" w:cs="Arial"/>
              <w:sz w:val="16"/>
              <w:szCs w:val="16"/>
            </w:rPr>
            <w:fldChar w:fldCharType="begin"/>
          </w:r>
          <w:r w:rsidR="008D2BE1" w:rsidRPr="00E404C1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8D2BE1" w:rsidRPr="00E404C1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="008D2BE1" w:rsidRPr="00E404C1">
            <w:rPr>
              <w:rFonts w:ascii="Arial" w:hAnsi="Arial" w:cs="Arial"/>
              <w:sz w:val="16"/>
              <w:szCs w:val="16"/>
            </w:rPr>
            <w:fldChar w:fldCharType="end"/>
          </w:r>
          <w:r w:rsidR="008D2BE1" w:rsidRPr="00E404C1">
            <w:rPr>
              <w:rFonts w:ascii="Arial" w:hAnsi="Arial" w:cs="Arial"/>
              <w:sz w:val="16"/>
              <w:szCs w:val="16"/>
            </w:rPr>
            <w:t xml:space="preserve"> of </w:t>
          </w:r>
          <w:r w:rsidR="008D2BE1" w:rsidRPr="00E404C1">
            <w:rPr>
              <w:rFonts w:ascii="Arial" w:hAnsi="Arial" w:cs="Arial"/>
              <w:sz w:val="16"/>
              <w:szCs w:val="16"/>
            </w:rPr>
            <w:fldChar w:fldCharType="begin"/>
          </w:r>
          <w:r w:rsidR="008D2BE1" w:rsidRPr="00E404C1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8D2BE1" w:rsidRPr="00E404C1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="008D2BE1" w:rsidRPr="00E404C1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8D2BE1" w:rsidRPr="00935903" w:rsidRDefault="008D2BE1" w:rsidP="008D2BE1">
    <w:pPr>
      <w:pStyle w:val="Footer"/>
      <w:tabs>
        <w:tab w:val="right" w:pos="10080"/>
      </w:tabs>
      <w:jc w:val="center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4B" w:rsidRDefault="00292D4B" w:rsidP="00D52922">
      <w:r>
        <w:separator/>
      </w:r>
    </w:p>
  </w:footnote>
  <w:footnote w:type="continuationSeparator" w:id="0">
    <w:p w:rsidR="00292D4B" w:rsidRDefault="00292D4B" w:rsidP="00D5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ADC"/>
    <w:rsid w:val="001241E0"/>
    <w:rsid w:val="00292D4B"/>
    <w:rsid w:val="002E7079"/>
    <w:rsid w:val="003025F6"/>
    <w:rsid w:val="003B595E"/>
    <w:rsid w:val="00412699"/>
    <w:rsid w:val="004304F1"/>
    <w:rsid w:val="00534DE2"/>
    <w:rsid w:val="005500A1"/>
    <w:rsid w:val="00563ADC"/>
    <w:rsid w:val="008253EC"/>
    <w:rsid w:val="008D2BE1"/>
    <w:rsid w:val="008E496F"/>
    <w:rsid w:val="0090354D"/>
    <w:rsid w:val="00992BA3"/>
    <w:rsid w:val="00CF2176"/>
    <w:rsid w:val="00D52922"/>
    <w:rsid w:val="00E1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A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2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922"/>
  </w:style>
  <w:style w:type="paragraph" w:styleId="Footer">
    <w:name w:val="footer"/>
    <w:basedOn w:val="Normal"/>
    <w:link w:val="FooterChar"/>
    <w:unhideWhenUsed/>
    <w:rsid w:val="00D52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2922"/>
  </w:style>
  <w:style w:type="character" w:styleId="PageNumber">
    <w:name w:val="page number"/>
    <w:basedOn w:val="DefaultParagraphFont"/>
    <w:rsid w:val="00825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TBR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Robinson</dc:creator>
  <cp:lastModifiedBy>Keith Robinson</cp:lastModifiedBy>
  <cp:revision>6</cp:revision>
  <cp:lastPrinted>2011-06-06T15:32:00Z</cp:lastPrinted>
  <dcterms:created xsi:type="dcterms:W3CDTF">2011-01-28T19:38:00Z</dcterms:created>
  <dcterms:modified xsi:type="dcterms:W3CDTF">2011-06-06T15:32:00Z</dcterms:modified>
</cp:coreProperties>
</file>