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26" w:rsidRPr="00E67CF2" w:rsidRDefault="008C3726" w:rsidP="00E67CF2">
      <w:pPr>
        <w:pStyle w:val="Heading1"/>
        <w:rPr>
          <w:b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-685800</wp:posOffset>
            </wp:positionV>
            <wp:extent cx="3606800" cy="850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tb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699" w:rsidRPr="001259CA">
        <w:rPr>
          <w:b/>
          <w:color w:val="auto"/>
        </w:rPr>
        <w:t>Faculty Learning Community Project</w:t>
      </w:r>
      <w:r>
        <w:rPr>
          <w:b/>
          <w:color w:val="auto"/>
        </w:rPr>
        <w:t>: 2017-18 Timeline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C5699" w:rsidTr="00623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CC5699" w:rsidRPr="00E67CF2" w:rsidRDefault="00623326">
            <w:pPr>
              <w:rPr>
                <w:sz w:val="28"/>
                <w:szCs w:val="28"/>
              </w:rPr>
            </w:pPr>
            <w:r w:rsidRPr="00E67CF2">
              <w:rPr>
                <w:color w:val="FFD966" w:themeColor="accent4" w:themeTint="99"/>
                <w:sz w:val="28"/>
                <w:szCs w:val="28"/>
              </w:rPr>
              <w:t>FLC: Mindset</w:t>
            </w:r>
          </w:p>
        </w:tc>
        <w:tc>
          <w:tcPr>
            <w:tcW w:w="3237" w:type="dxa"/>
          </w:tcPr>
          <w:p w:rsidR="00CC5699" w:rsidRPr="00E67CF2" w:rsidRDefault="00623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8"/>
                <w:szCs w:val="28"/>
              </w:rPr>
            </w:pPr>
            <w:r w:rsidRPr="00E67CF2">
              <w:rPr>
                <w:color w:val="FFD966" w:themeColor="accent4" w:themeTint="99"/>
                <w:sz w:val="28"/>
                <w:szCs w:val="28"/>
              </w:rPr>
              <w:t>FLC: ePortfolio</w:t>
            </w:r>
          </w:p>
          <w:p w:rsidR="00E67CF2" w:rsidRDefault="00E67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Text: </w:t>
            </w:r>
            <w:r w:rsidRPr="008C3726">
              <w:rPr>
                <w:i/>
              </w:rPr>
              <w:t>High Impact ePortfolio Practices</w:t>
            </w:r>
            <w:r>
              <w:t xml:space="preserve"> by </w:t>
            </w:r>
            <w:proofErr w:type="spellStart"/>
            <w:r>
              <w:t>Enyon</w:t>
            </w:r>
            <w:proofErr w:type="spellEnd"/>
            <w:r>
              <w:t xml:space="preserve"> and Gambino (2017)</w:t>
            </w:r>
          </w:p>
        </w:tc>
        <w:tc>
          <w:tcPr>
            <w:tcW w:w="3238" w:type="dxa"/>
          </w:tcPr>
          <w:p w:rsidR="00623326" w:rsidRPr="00E67CF2" w:rsidRDefault="00623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8"/>
                <w:szCs w:val="28"/>
              </w:rPr>
            </w:pPr>
            <w:r w:rsidRPr="00E67CF2">
              <w:rPr>
                <w:color w:val="FFD966" w:themeColor="accent4" w:themeTint="99"/>
                <w:sz w:val="28"/>
                <w:szCs w:val="28"/>
              </w:rPr>
              <w:t>FLC: Civic Engagement/</w:t>
            </w:r>
          </w:p>
          <w:p w:rsidR="00CC5699" w:rsidRPr="00E67CF2" w:rsidRDefault="00623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8"/>
                <w:szCs w:val="28"/>
              </w:rPr>
            </w:pPr>
            <w:r w:rsidRPr="00E67CF2">
              <w:rPr>
                <w:color w:val="FFD966" w:themeColor="accent4" w:themeTint="99"/>
                <w:sz w:val="28"/>
                <w:szCs w:val="28"/>
              </w:rPr>
              <w:t>Service Learning</w:t>
            </w:r>
          </w:p>
        </w:tc>
        <w:tc>
          <w:tcPr>
            <w:tcW w:w="3238" w:type="dxa"/>
          </w:tcPr>
          <w:p w:rsidR="00CC5699" w:rsidRPr="00E67CF2" w:rsidRDefault="006233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7CF2">
              <w:rPr>
                <w:color w:val="FFD966" w:themeColor="accent4" w:themeTint="99"/>
                <w:sz w:val="28"/>
                <w:szCs w:val="28"/>
              </w:rPr>
              <w:t>FLC: First Year Seminars</w:t>
            </w:r>
          </w:p>
        </w:tc>
      </w:tr>
      <w:tr w:rsidR="00623326" w:rsidTr="006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Pr="00623326" w:rsidRDefault="00623326" w:rsidP="00623326">
            <w:pPr>
              <w:rPr>
                <w:b w:val="0"/>
              </w:rPr>
            </w:pPr>
            <w:r w:rsidRPr="00623326">
              <w:rPr>
                <w:b w:val="0"/>
              </w:rPr>
              <w:t>Regional ePortfolio Faculty Development</w:t>
            </w:r>
            <w:r>
              <w:rPr>
                <w:b w:val="0"/>
              </w:rPr>
              <w:t xml:space="preserve"> (May 2017)</w:t>
            </w:r>
          </w:p>
        </w:tc>
        <w:tc>
          <w:tcPr>
            <w:tcW w:w="3237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Regional ePortfolio Faculty Development (May 2017)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Regional ePortfolio Faculty Development (May 2017)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Regional ePortfolio Faculty Development (May 2017)</w:t>
            </w:r>
          </w:p>
        </w:tc>
      </w:tr>
      <w:tr w:rsidR="00623326" w:rsidTr="00623326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Default="00623326" w:rsidP="00623326">
            <w:pPr>
              <w:rPr>
                <w:b w:val="0"/>
              </w:rPr>
            </w:pPr>
            <w:r w:rsidRPr="00623326">
              <w:rPr>
                <w:b w:val="0"/>
              </w:rPr>
              <w:t xml:space="preserve">Campus Nominations for FLC </w:t>
            </w:r>
          </w:p>
          <w:p w:rsidR="00623326" w:rsidRPr="00623326" w:rsidRDefault="00623326" w:rsidP="00623326">
            <w:pPr>
              <w:rPr>
                <w:b w:val="0"/>
              </w:rPr>
            </w:pPr>
            <w:r w:rsidRPr="00623326">
              <w:rPr>
                <w:b w:val="0"/>
              </w:rPr>
              <w:t xml:space="preserve">(1-2 </w:t>
            </w:r>
            <w:r w:rsidR="001259CA">
              <w:rPr>
                <w:b w:val="0"/>
              </w:rPr>
              <w:t xml:space="preserve">Lead </w:t>
            </w:r>
            <w:r w:rsidRPr="00623326">
              <w:rPr>
                <w:b w:val="0"/>
              </w:rPr>
              <w:t>Reps per Campus)</w:t>
            </w:r>
          </w:p>
        </w:tc>
        <w:tc>
          <w:tcPr>
            <w:tcW w:w="3237" w:type="dxa"/>
          </w:tcPr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Campus Nominations for FLC </w:t>
            </w:r>
          </w:p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(1-2 </w:t>
            </w:r>
            <w:r w:rsidR="001259CA">
              <w:t xml:space="preserve">Lead </w:t>
            </w:r>
            <w:r>
              <w:t>Reps per Campus)</w:t>
            </w:r>
          </w:p>
        </w:tc>
        <w:tc>
          <w:tcPr>
            <w:tcW w:w="3238" w:type="dxa"/>
          </w:tcPr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Campus Nominations for FLC </w:t>
            </w:r>
          </w:p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(1-2 </w:t>
            </w:r>
            <w:r w:rsidR="001259CA">
              <w:t xml:space="preserve">Lead </w:t>
            </w:r>
            <w:r>
              <w:t>Reps per Campus)</w:t>
            </w:r>
          </w:p>
        </w:tc>
        <w:tc>
          <w:tcPr>
            <w:tcW w:w="3238" w:type="dxa"/>
          </w:tcPr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Campus Nominations for FLC </w:t>
            </w:r>
          </w:p>
          <w:p w:rsid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(1-2 </w:t>
            </w:r>
            <w:r w:rsidR="001259CA">
              <w:t xml:space="preserve">Lead </w:t>
            </w:r>
            <w:r>
              <w:t>Reps per Campus)</w:t>
            </w:r>
          </w:p>
        </w:tc>
      </w:tr>
      <w:tr w:rsidR="00623326" w:rsidTr="006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A236CB" w:rsidRDefault="00623326" w:rsidP="00A236CB">
            <w:pPr>
              <w:rPr>
                <w:b w:val="0"/>
              </w:rPr>
            </w:pPr>
            <w:r>
              <w:rPr>
                <w:b w:val="0"/>
              </w:rPr>
              <w:t xml:space="preserve">Regional FLC </w:t>
            </w:r>
            <w:proofErr w:type="spellStart"/>
            <w:r>
              <w:rPr>
                <w:b w:val="0"/>
              </w:rPr>
              <w:t>Convenings</w:t>
            </w:r>
            <w:proofErr w:type="spellEnd"/>
            <w:r>
              <w:rPr>
                <w:b w:val="0"/>
              </w:rPr>
              <w:t xml:space="preserve"> </w:t>
            </w:r>
          </w:p>
          <w:p w:rsidR="00623326" w:rsidRDefault="00623326" w:rsidP="00C71648">
            <w:pPr>
              <w:rPr>
                <w:b w:val="0"/>
              </w:rPr>
            </w:pPr>
            <w:r>
              <w:rPr>
                <w:b w:val="0"/>
              </w:rPr>
              <w:t xml:space="preserve">(Oct </w:t>
            </w:r>
            <w:r w:rsidR="00C71648">
              <w:rPr>
                <w:b w:val="0"/>
              </w:rPr>
              <w:t>2-6</w:t>
            </w:r>
            <w:r w:rsidR="00A236CB">
              <w:rPr>
                <w:b w:val="0"/>
              </w:rPr>
              <w:t xml:space="preserve">, </w:t>
            </w:r>
            <w:r>
              <w:rPr>
                <w:b w:val="0"/>
              </w:rPr>
              <w:t>2017)</w:t>
            </w:r>
          </w:p>
        </w:tc>
        <w:tc>
          <w:tcPr>
            <w:tcW w:w="3237" w:type="dxa"/>
          </w:tcPr>
          <w:p w:rsidR="00A236CB" w:rsidRDefault="00623326" w:rsidP="00A2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 xml:space="preserve">Regional FLC </w:t>
            </w:r>
            <w:proofErr w:type="spellStart"/>
            <w:r w:rsidRPr="00623326">
              <w:t>Convenings</w:t>
            </w:r>
            <w:proofErr w:type="spellEnd"/>
            <w:r w:rsidRPr="00623326">
              <w:t xml:space="preserve"> </w:t>
            </w:r>
          </w:p>
          <w:p w:rsidR="00623326" w:rsidRPr="00623326" w:rsidRDefault="00C71648" w:rsidP="00A2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(Oct</w:t>
            </w:r>
            <w:r w:rsidRPr="00C71648">
              <w:t xml:space="preserve"> 2-6,</w:t>
            </w:r>
            <w:r>
              <w:t xml:space="preserve"> 2017)</w:t>
            </w:r>
          </w:p>
        </w:tc>
        <w:tc>
          <w:tcPr>
            <w:tcW w:w="3238" w:type="dxa"/>
          </w:tcPr>
          <w:p w:rsidR="00A236CB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Regional F</w:t>
            </w:r>
            <w:r w:rsidR="005B5216">
              <w:t xml:space="preserve">LC </w:t>
            </w:r>
            <w:proofErr w:type="spellStart"/>
            <w:r w:rsidR="005B5216">
              <w:t>Convenings</w:t>
            </w:r>
            <w:proofErr w:type="spellEnd"/>
            <w:r w:rsidR="005B5216">
              <w:t xml:space="preserve"> </w:t>
            </w:r>
          </w:p>
          <w:p w:rsidR="00623326" w:rsidRPr="00623326" w:rsidRDefault="00C71648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(Oct </w:t>
            </w:r>
            <w:r w:rsidRPr="00C71648">
              <w:t xml:space="preserve">2-6, </w:t>
            </w:r>
            <w:r>
              <w:t>2017)</w:t>
            </w:r>
          </w:p>
        </w:tc>
        <w:tc>
          <w:tcPr>
            <w:tcW w:w="3238" w:type="dxa"/>
          </w:tcPr>
          <w:p w:rsidR="00A236CB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 xml:space="preserve">Regional FLC </w:t>
            </w:r>
            <w:proofErr w:type="spellStart"/>
            <w:r w:rsidRPr="00623326">
              <w:t>Convenings</w:t>
            </w:r>
            <w:proofErr w:type="spellEnd"/>
            <w:r w:rsidRPr="00623326">
              <w:t xml:space="preserve"> </w:t>
            </w:r>
          </w:p>
          <w:p w:rsidR="00623326" w:rsidRPr="00623326" w:rsidRDefault="00C71648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(Oct </w:t>
            </w:r>
            <w:r w:rsidRPr="00C71648">
              <w:t>2-6,</w:t>
            </w:r>
            <w:r>
              <w:t xml:space="preserve"> 2017)</w:t>
            </w:r>
          </w:p>
        </w:tc>
      </w:tr>
      <w:tr w:rsidR="001259CA" w:rsidTr="006233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259CA" w:rsidRDefault="005B5216" w:rsidP="001259CA">
            <w:pPr>
              <w:rPr>
                <w:b w:val="0"/>
              </w:rPr>
            </w:pPr>
            <w:r>
              <w:rPr>
                <w:b w:val="0"/>
              </w:rPr>
              <w:t>FLC Lead Reps. i</w:t>
            </w:r>
            <w:r w:rsidR="001259CA">
              <w:rPr>
                <w:b w:val="0"/>
              </w:rPr>
              <w:t>nstitute Campus Learning Communities</w:t>
            </w:r>
          </w:p>
        </w:tc>
        <w:tc>
          <w:tcPr>
            <w:tcW w:w="3237" w:type="dxa"/>
          </w:tcPr>
          <w:p w:rsidR="001259CA" w:rsidRPr="001259CA" w:rsidRDefault="005B521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FLC Lead Reps. i</w:t>
            </w:r>
            <w:r w:rsidR="001259CA" w:rsidRPr="001259CA">
              <w:t>nstitute Campus Learning Communities</w:t>
            </w:r>
          </w:p>
        </w:tc>
        <w:tc>
          <w:tcPr>
            <w:tcW w:w="3238" w:type="dxa"/>
          </w:tcPr>
          <w:p w:rsidR="001259CA" w:rsidRPr="001259CA" w:rsidRDefault="005B521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FLC Lead Reps. i</w:t>
            </w:r>
            <w:r w:rsidR="001259CA" w:rsidRPr="001259CA">
              <w:t>nstitute Campus Learning Communities</w:t>
            </w:r>
          </w:p>
        </w:tc>
        <w:tc>
          <w:tcPr>
            <w:tcW w:w="3238" w:type="dxa"/>
          </w:tcPr>
          <w:p w:rsidR="001259CA" w:rsidRPr="001259CA" w:rsidRDefault="005B521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FLC Lead Reps. i</w:t>
            </w:r>
            <w:r w:rsidR="001259CA" w:rsidRPr="001259CA">
              <w:t>nstitute Campus Learning Communities</w:t>
            </w:r>
          </w:p>
        </w:tc>
      </w:tr>
      <w:tr w:rsidR="00623326" w:rsidTr="00267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Default="00623326" w:rsidP="00267788">
            <w:pPr>
              <w:rPr>
                <w:b w:val="0"/>
              </w:rPr>
            </w:pPr>
            <w:r>
              <w:rPr>
                <w:b w:val="0"/>
              </w:rPr>
              <w:t>D2L Course Launch for FLC</w:t>
            </w:r>
            <w:r w:rsidR="001259CA">
              <w:rPr>
                <w:b w:val="0"/>
              </w:rPr>
              <w:t xml:space="preserve"> Lead</w:t>
            </w:r>
          </w:p>
          <w:p w:rsidR="00623326" w:rsidRPr="00623326" w:rsidRDefault="00623326" w:rsidP="00267788">
            <w:pPr>
              <w:rPr>
                <w:b w:val="0"/>
              </w:rPr>
            </w:pPr>
            <w:r>
              <w:rPr>
                <w:b w:val="0"/>
              </w:rPr>
              <w:t>(October 2017)</w:t>
            </w:r>
          </w:p>
        </w:tc>
        <w:tc>
          <w:tcPr>
            <w:tcW w:w="3237" w:type="dxa"/>
          </w:tcPr>
          <w:p w:rsidR="00623326" w:rsidRDefault="00623326" w:rsidP="0026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</w:t>
            </w:r>
            <w:r>
              <w:t xml:space="preserve">2L Course Launch for FLC </w:t>
            </w:r>
            <w:r w:rsidR="001259CA">
              <w:t>Lead</w:t>
            </w:r>
          </w:p>
          <w:p w:rsidR="00623326" w:rsidRPr="00623326" w:rsidRDefault="00623326" w:rsidP="00267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(Oct</w:t>
            </w:r>
            <w:r w:rsidRPr="00623326">
              <w:t xml:space="preserve"> 2017)</w:t>
            </w:r>
          </w:p>
        </w:tc>
        <w:tc>
          <w:tcPr>
            <w:tcW w:w="3238" w:type="dxa"/>
          </w:tcPr>
          <w:p w:rsid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</w:t>
            </w:r>
            <w:r>
              <w:t xml:space="preserve">2L Course Launch for FLC </w:t>
            </w:r>
            <w:r w:rsidR="001259CA">
              <w:t>Lead</w:t>
            </w:r>
          </w:p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(Oct</w:t>
            </w:r>
            <w:r w:rsidRPr="00623326">
              <w:t xml:space="preserve"> 2017)</w:t>
            </w:r>
          </w:p>
        </w:tc>
        <w:tc>
          <w:tcPr>
            <w:tcW w:w="3238" w:type="dxa"/>
          </w:tcPr>
          <w:p w:rsid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</w:t>
            </w:r>
            <w:r>
              <w:t xml:space="preserve">2L Course Launch for FLC </w:t>
            </w:r>
            <w:r w:rsidR="001259CA">
              <w:t>Lead</w:t>
            </w:r>
          </w:p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(Oct</w:t>
            </w:r>
            <w:r w:rsidRPr="00623326">
              <w:t xml:space="preserve"> 2017)</w:t>
            </w:r>
          </w:p>
        </w:tc>
      </w:tr>
      <w:tr w:rsidR="00623326" w:rsidTr="006233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Default="00623326" w:rsidP="00623326">
            <w:pPr>
              <w:rPr>
                <w:b w:val="0"/>
              </w:rPr>
            </w:pPr>
            <w:r>
              <w:rPr>
                <w:b w:val="0"/>
              </w:rPr>
              <w:t>November D2L Discussion/Assignment</w:t>
            </w:r>
          </w:p>
        </w:tc>
        <w:tc>
          <w:tcPr>
            <w:tcW w:w="3237" w:type="dxa"/>
          </w:tcPr>
          <w:p w:rsidR="00623326" w:rsidRP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26">
              <w:t>November D2L Discussion/Assignment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26">
              <w:t>November D2L Discussion/Assignment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326">
              <w:t>November D2L Discussion/Assignment</w:t>
            </w:r>
          </w:p>
        </w:tc>
      </w:tr>
      <w:tr w:rsidR="00623326" w:rsidTr="006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Default="00623326" w:rsidP="00623326">
            <w:pPr>
              <w:rPr>
                <w:b w:val="0"/>
              </w:rPr>
            </w:pPr>
            <w:r>
              <w:rPr>
                <w:b w:val="0"/>
              </w:rPr>
              <w:t xml:space="preserve">December D2L </w:t>
            </w:r>
          </w:p>
          <w:p w:rsidR="00623326" w:rsidRDefault="00623326" w:rsidP="00623326">
            <w:pPr>
              <w:rPr>
                <w:b w:val="0"/>
              </w:rPr>
            </w:pPr>
            <w:r>
              <w:rPr>
                <w:b w:val="0"/>
              </w:rPr>
              <w:t>Discussion/Assignment</w:t>
            </w:r>
          </w:p>
        </w:tc>
        <w:tc>
          <w:tcPr>
            <w:tcW w:w="3237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 xml:space="preserve">December D2L </w:t>
            </w:r>
          </w:p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Discussion/Assignment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 xml:space="preserve">December D2L </w:t>
            </w:r>
          </w:p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Discussion/Assignment</w:t>
            </w:r>
          </w:p>
        </w:tc>
        <w:tc>
          <w:tcPr>
            <w:tcW w:w="3238" w:type="dxa"/>
          </w:tcPr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 xml:space="preserve">December D2L </w:t>
            </w:r>
          </w:p>
          <w:p w:rsidR="00623326" w:rsidRPr="00623326" w:rsidRDefault="00623326" w:rsidP="0062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326">
              <w:t>Discussion/Assignment</w:t>
            </w:r>
          </w:p>
        </w:tc>
      </w:tr>
      <w:tr w:rsidR="00623326" w:rsidTr="006233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623326" w:rsidRDefault="00623326" w:rsidP="00623326">
            <w:pPr>
              <w:rPr>
                <w:b w:val="0"/>
              </w:rPr>
            </w:pPr>
            <w:r>
              <w:rPr>
                <w:b w:val="0"/>
              </w:rPr>
              <w:t xml:space="preserve">January </w:t>
            </w:r>
            <w:r w:rsidR="00C71648">
              <w:rPr>
                <w:b w:val="0"/>
              </w:rPr>
              <w:t xml:space="preserve">11, </w:t>
            </w:r>
            <w:r>
              <w:rPr>
                <w:b w:val="0"/>
              </w:rPr>
              <w:t>2018 Statewide FLC Conference</w:t>
            </w:r>
          </w:p>
          <w:p w:rsidR="001259CA" w:rsidRDefault="001259CA" w:rsidP="00623326">
            <w:pPr>
              <w:rPr>
                <w:b w:val="0"/>
              </w:rPr>
            </w:pPr>
            <w:r>
              <w:rPr>
                <w:b w:val="0"/>
              </w:rPr>
              <w:t>(6-8 Reps per Campus)</w:t>
            </w:r>
          </w:p>
        </w:tc>
        <w:tc>
          <w:tcPr>
            <w:tcW w:w="3237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 xml:space="preserve">January </w:t>
            </w:r>
            <w:r w:rsidR="00C71648">
              <w:t xml:space="preserve">11, </w:t>
            </w:r>
            <w:r w:rsidRPr="001259CA">
              <w:t>2018 Statewide FLC Conference</w:t>
            </w:r>
          </w:p>
          <w:p w:rsidR="00623326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(6-8 Reps per Campus)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 xml:space="preserve">January </w:t>
            </w:r>
            <w:r w:rsidR="00C71648">
              <w:t xml:space="preserve">11, </w:t>
            </w:r>
            <w:r w:rsidRPr="001259CA">
              <w:t>2018 Statewide FLC Conference</w:t>
            </w:r>
          </w:p>
          <w:p w:rsidR="00623326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(6-8 Reps per Campus)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 xml:space="preserve">January </w:t>
            </w:r>
            <w:r w:rsidR="00C71648">
              <w:t xml:space="preserve">11, </w:t>
            </w:r>
            <w:bookmarkStart w:id="0" w:name="_GoBack"/>
            <w:bookmarkEnd w:id="0"/>
            <w:r w:rsidRPr="001259CA">
              <w:t>2018 Statewide FLC Conference</w:t>
            </w:r>
          </w:p>
          <w:p w:rsidR="00623326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(6-8 Reps per Campus)</w:t>
            </w:r>
          </w:p>
        </w:tc>
      </w:tr>
      <w:tr w:rsidR="001259CA" w:rsidTr="006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259CA" w:rsidRDefault="001259CA" w:rsidP="001259CA">
            <w:pPr>
              <w:rPr>
                <w:b w:val="0"/>
              </w:rPr>
            </w:pPr>
            <w:r>
              <w:rPr>
                <w:b w:val="0"/>
              </w:rPr>
              <w:t>February D2L Discussion/Assignment</w:t>
            </w:r>
          </w:p>
        </w:tc>
        <w:tc>
          <w:tcPr>
            <w:tcW w:w="3237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February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February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February D2L Discussion/Assignment</w:t>
            </w:r>
          </w:p>
        </w:tc>
      </w:tr>
      <w:tr w:rsidR="001259CA" w:rsidTr="006233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259CA" w:rsidRDefault="001259CA" w:rsidP="001259CA">
            <w:pPr>
              <w:rPr>
                <w:b w:val="0"/>
              </w:rPr>
            </w:pPr>
            <w:r>
              <w:rPr>
                <w:b w:val="0"/>
              </w:rPr>
              <w:t>March D2L Discussion/Assignment</w:t>
            </w:r>
          </w:p>
        </w:tc>
        <w:tc>
          <w:tcPr>
            <w:tcW w:w="3237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March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March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March D2L Discussion/Assignment</w:t>
            </w:r>
          </w:p>
        </w:tc>
      </w:tr>
      <w:tr w:rsidR="001259CA" w:rsidTr="006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259CA" w:rsidRDefault="001259CA" w:rsidP="001259CA">
            <w:pPr>
              <w:rPr>
                <w:b w:val="0"/>
              </w:rPr>
            </w:pPr>
            <w:r>
              <w:rPr>
                <w:b w:val="0"/>
              </w:rPr>
              <w:t>April D2L Discussion/Assignment</w:t>
            </w:r>
          </w:p>
        </w:tc>
        <w:tc>
          <w:tcPr>
            <w:tcW w:w="3237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April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April D2L Discussion/Assignment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9CA">
              <w:t>April D2L Discussion/Assignment</w:t>
            </w:r>
          </w:p>
        </w:tc>
      </w:tr>
      <w:tr w:rsidR="001259CA" w:rsidTr="006233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1259CA" w:rsidRDefault="001259CA" w:rsidP="001259CA">
            <w:pPr>
              <w:rPr>
                <w:b w:val="0"/>
              </w:rPr>
            </w:pPr>
            <w:r>
              <w:rPr>
                <w:b w:val="0"/>
              </w:rPr>
              <w:t>Awarding of “badges” for completion; summer travel grants awarded (Late April 2018)</w:t>
            </w:r>
          </w:p>
        </w:tc>
        <w:tc>
          <w:tcPr>
            <w:tcW w:w="3237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Awarding of “badges” for completion; summer travel grants awarded (Late April 2018)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Awarding of “badges” for completion; summer travel grants awarded (Late April 2018)</w:t>
            </w:r>
          </w:p>
        </w:tc>
        <w:tc>
          <w:tcPr>
            <w:tcW w:w="3238" w:type="dxa"/>
          </w:tcPr>
          <w:p w:rsidR="001259CA" w:rsidRPr="001259CA" w:rsidRDefault="001259CA" w:rsidP="00125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9CA">
              <w:t>Awarding of “badges” for completion; summer travel grants awarded (Late April 2018)</w:t>
            </w:r>
          </w:p>
        </w:tc>
      </w:tr>
    </w:tbl>
    <w:p w:rsidR="008C3726" w:rsidRPr="001259CA" w:rsidRDefault="008C3726" w:rsidP="008C3726">
      <w:pPr>
        <w:pStyle w:val="Heading1"/>
        <w:rPr>
          <w:b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F625A9" wp14:editId="0E0F988B">
            <wp:simplePos x="0" y="0"/>
            <wp:positionH relativeFrom="column">
              <wp:posOffset>5295900</wp:posOffset>
            </wp:positionH>
            <wp:positionV relativeFrom="paragraph">
              <wp:posOffset>-685800</wp:posOffset>
            </wp:positionV>
            <wp:extent cx="3606800" cy="8509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tb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9CA">
        <w:rPr>
          <w:b/>
          <w:color w:val="auto"/>
        </w:rPr>
        <w:t>Faculty Learning Community Project</w:t>
      </w:r>
      <w:r>
        <w:rPr>
          <w:b/>
          <w:color w:val="auto"/>
        </w:rPr>
        <w:t>: 2018-19 Timeline</w:t>
      </w:r>
    </w:p>
    <w:p w:rsidR="008C3726" w:rsidRDefault="008C3726"/>
    <w:p w:rsidR="005B5216" w:rsidRDefault="005B5216">
      <w:r>
        <w:t>Under Development:</w:t>
      </w:r>
    </w:p>
    <w:p w:rsidR="008C3726" w:rsidRDefault="008C3726">
      <w:r>
        <w:t xml:space="preserve">May </w:t>
      </w:r>
      <w:r w:rsidR="005B5216">
        <w:t xml:space="preserve">2018 </w:t>
      </w:r>
      <w:r>
        <w:t>Faculty Development: ePortfolio for Advisement</w:t>
      </w:r>
    </w:p>
    <w:p w:rsidR="000F54A5" w:rsidRDefault="000F54A5">
      <w:r>
        <w:t>Advisement Grant (awarded in spring 2017) Presentations</w:t>
      </w:r>
    </w:p>
    <w:p w:rsidR="00CC5699" w:rsidRDefault="00CC5699"/>
    <w:p w:rsidR="00CC5699" w:rsidRDefault="00CC5699"/>
    <w:p w:rsidR="000145FA" w:rsidRDefault="000145FA"/>
    <w:sectPr w:rsidR="000145FA" w:rsidSect="00CC569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DE" w:rsidRDefault="00BD09DE" w:rsidP="008C3726">
      <w:pPr>
        <w:spacing w:after="0" w:line="240" w:lineRule="auto"/>
      </w:pPr>
      <w:r>
        <w:separator/>
      </w:r>
    </w:p>
  </w:endnote>
  <w:endnote w:type="continuationSeparator" w:id="0">
    <w:p w:rsidR="00BD09DE" w:rsidRDefault="00BD09DE" w:rsidP="008C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DE" w:rsidRDefault="00BD09DE" w:rsidP="008C3726">
      <w:pPr>
        <w:spacing w:after="0" w:line="240" w:lineRule="auto"/>
      </w:pPr>
      <w:r>
        <w:separator/>
      </w:r>
    </w:p>
  </w:footnote>
  <w:footnote w:type="continuationSeparator" w:id="0">
    <w:p w:rsidR="00BD09DE" w:rsidRDefault="00BD09DE" w:rsidP="008C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26" w:rsidRPr="008C3726" w:rsidRDefault="008C3726" w:rsidP="008C3726">
    <w:pPr>
      <w:pStyle w:val="Heading2"/>
      <w:rPr>
        <w:color w:val="auto"/>
      </w:rPr>
    </w:pPr>
    <w:r w:rsidRPr="001259CA">
      <w:rPr>
        <w:color w:val="auto"/>
      </w:rPr>
      <w:t xml:space="preserve">Integration </w:t>
    </w:r>
    <w:r w:rsidRPr="001259CA">
      <w:rPr>
        <w:color w:val="auto"/>
      </w:rPr>
      <w:sym w:font="Wingdings 2" w:char="F096"/>
    </w:r>
    <w:r w:rsidRPr="001259CA">
      <w:rPr>
        <w:color w:val="auto"/>
      </w:rPr>
      <w:t xml:space="preserve"> Inquiry </w:t>
    </w:r>
    <w:r w:rsidRPr="001259CA">
      <w:rPr>
        <w:color w:val="auto"/>
      </w:rPr>
      <w:sym w:font="Wingdings 2" w:char="F096"/>
    </w:r>
    <w:r w:rsidRPr="001259CA">
      <w:rPr>
        <w:color w:val="auto"/>
      </w:rPr>
      <w:t xml:space="preserve"> Reflection</w:t>
    </w:r>
  </w:p>
  <w:p w:rsidR="008C3726" w:rsidRDefault="008C3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99"/>
    <w:rsid w:val="000145FA"/>
    <w:rsid w:val="000F54A5"/>
    <w:rsid w:val="001259CA"/>
    <w:rsid w:val="005226AB"/>
    <w:rsid w:val="005B5216"/>
    <w:rsid w:val="00623326"/>
    <w:rsid w:val="008C3726"/>
    <w:rsid w:val="00A05B41"/>
    <w:rsid w:val="00A236CB"/>
    <w:rsid w:val="00BD09DE"/>
    <w:rsid w:val="00C71648"/>
    <w:rsid w:val="00CC5699"/>
    <w:rsid w:val="00E67CF2"/>
    <w:rsid w:val="00F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843A-C57E-43E3-AC12-273F8C9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233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9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726"/>
  </w:style>
  <w:style w:type="paragraph" w:styleId="Footer">
    <w:name w:val="footer"/>
    <w:basedOn w:val="Normal"/>
    <w:link w:val="FooterChar"/>
    <w:uiPriority w:val="99"/>
    <w:unhideWhenUsed/>
    <w:rsid w:val="008C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36AE-8AF0-4FD7-B7D9-3DA6864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Leming</dc:creator>
  <cp:keywords/>
  <dc:description/>
  <cp:lastModifiedBy>Heidi Leming</cp:lastModifiedBy>
  <cp:revision>2</cp:revision>
  <dcterms:created xsi:type="dcterms:W3CDTF">2017-08-02T18:04:00Z</dcterms:created>
  <dcterms:modified xsi:type="dcterms:W3CDTF">2017-08-02T18:04:00Z</dcterms:modified>
</cp:coreProperties>
</file>